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7F67" w:rsidRPr="00E40572" w:rsidRDefault="00E40572" w:rsidP="00E40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05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AJÁNLÁS ÓVODÁK SZÁMÁRA</w:t>
      </w:r>
    </w:p>
    <w:p w:rsidR="00197F67" w:rsidRDefault="00197F67" w:rsidP="0019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1DF0" w:rsidRDefault="006D1DF0" w:rsidP="00197F6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F67">
        <w:rPr>
          <w:rFonts w:ascii="Times New Roman" w:eastAsia="Times New Roman" w:hAnsi="Times New Roman" w:cs="Times New Roman"/>
          <w:sz w:val="24"/>
          <w:szCs w:val="24"/>
          <w:lang w:eastAsia="hu-HU"/>
        </w:rPr>
        <w:t>A kisebb gyermekek esetén gyakori a felső légúti megbetegedések kialakulása, melyek tünetei sokszor nagyon hasonlóak az új koronavírus okozta megbetegedés tüneteihez is. Amennyiben a gyermeknél felső légúti tüntetek jelentkeznek, a szülőnek fel kel venni a kapcsolatot a gyermek háziorvosával, aki ismerve a gyermek alapbetegségeit, körülményeit stb., dönt a további teendőkről. Az esetek egy részében várhatóan az orvos ki tudja zárni az új koronavírus fertőzés gyanúját, máskor viszont szükség lesz a PCR vizsgálat elvégzésére.</w:t>
      </w:r>
    </w:p>
    <w:p w:rsidR="00197F67" w:rsidRPr="00197F67" w:rsidRDefault="00197F67" w:rsidP="00197F6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1DF0" w:rsidRDefault="006D1DF0" w:rsidP="00197F6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F67">
        <w:rPr>
          <w:rFonts w:ascii="Times New Roman" w:eastAsia="Times New Roman" w:hAnsi="Times New Roman" w:cs="Times New Roman"/>
          <w:sz w:val="24"/>
          <w:szCs w:val="24"/>
          <w:lang w:eastAsia="hu-HU"/>
        </w:rPr>
        <w:t>A távolságtartás a közösségi terekre vonatkozik, ahol esetlegesen több csoport tartózkodik, a csoportszobákban ez nem kötelező és nem is életszerű. A mosdók, öltözők esetében, ha több csoport használja a helységeket, javasoljuk, hogy a csoportos használat ütemezetten, ne egyszerre történjen.</w:t>
      </w:r>
    </w:p>
    <w:p w:rsidR="00197F67" w:rsidRPr="00197F67" w:rsidRDefault="00197F67" w:rsidP="0019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1DF0" w:rsidRDefault="006D1DF0" w:rsidP="00197F6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F67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jellel ellátott törölköző speciális, mivel az a gyermek személyes használatában van, de fokozott figyelmet kell</w:t>
      </w:r>
      <w:r w:rsidR="00197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fordítani a rendszeres mosásra (hetente hazaviszik).</w:t>
      </w:r>
    </w:p>
    <w:p w:rsidR="00197F67" w:rsidRPr="00197F67" w:rsidRDefault="00197F67" w:rsidP="00197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7F67" w:rsidRDefault="006D1DF0" w:rsidP="00197F6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F6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szülők csak a legszükségesebb mértékben tartózkodjanak az óvodában. A gyermeket óvodába kísérő személy viseljen maszkot az óvoda kapuján belépéstől a távozásig. Az óvónők számára nem kell előírni a maszk viselését munkavégzése során, több okból. Az egész napos maszkviselés megterheli az óvoda alkalmazottait, ezen kívül a gyermekek megértése szempontjából is fontos, hogy jobban hallják és lássák a pedagógust</w:t>
      </w:r>
      <w:r w:rsidR="00197F6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97F67" w:rsidRPr="00197F67" w:rsidRDefault="00197F67" w:rsidP="0019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1DF0" w:rsidRDefault="006D1DF0" w:rsidP="00197F6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F67">
        <w:rPr>
          <w:rFonts w:ascii="Times New Roman" w:eastAsia="Times New Roman" w:hAnsi="Times New Roman" w:cs="Times New Roman"/>
          <w:sz w:val="24"/>
          <w:szCs w:val="24"/>
          <w:lang w:eastAsia="hu-HU"/>
        </w:rPr>
        <w:t>Az otthonról hozott tárgyak esetében is törekedjenek a legszükségesebbek bevihetőségére, ami nélkül pl. a gyermek nem alszik el. Az ágynemű esetében, mivel az a gyermek személyes használatában van, az otthoni kimosása megfelelő nem szükséges ezt intézményileg megoldani.</w:t>
      </w:r>
    </w:p>
    <w:p w:rsidR="00197F67" w:rsidRPr="00197F67" w:rsidRDefault="00197F67" w:rsidP="0019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1DF0" w:rsidRDefault="006D1DF0" w:rsidP="00197F6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F67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térben a kórokozók koncentrációjának csökkentése érdekében kiemelt figyelmet kell fordítani a folyamatos vagy rendszeres, fokozott intenzitású természetes szellőztetésre, mely vonatkozik minden zárt térre, így a folyosókra, valamint a szociális helyiségekre is. A helyiségek ablakát időjárás és környező forgalom függvényében lehetőség szerint nyitva kell tartani.</w:t>
      </w:r>
    </w:p>
    <w:p w:rsidR="00197F67" w:rsidRPr="00197F67" w:rsidRDefault="00197F67" w:rsidP="0019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7F67" w:rsidRDefault="006D1DF0" w:rsidP="00B025B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7F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nyithatóak az ablakok, javasolt a minél gyakoribb, nyitott ablakokon keresztüli természetes szellőztetés alkalmazása. Amennyiben az ablakok nem nyithatóak, úgy egyéb úton kell biztosítani a folyamatos friss levegőellátást, és kerülni kell a használt levegő visszakeverését a rendszerbe. </w:t>
      </w:r>
    </w:p>
    <w:p w:rsidR="00197F67" w:rsidRPr="00197F67" w:rsidRDefault="00197F67" w:rsidP="0019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1DF0" w:rsidRPr="006D1DF0" w:rsidRDefault="006D1DF0" w:rsidP="00B025B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1DF0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a gyermeknek</w:t>
      </w:r>
      <w:r w:rsidR="00E4057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D1D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akinek hiányzását, aki a vírusfertőzés szempontjából veszélyeztetett csoportba tartozik tartós betegsége (például szív-érrendszeri megbetegedések, cukorbetegség, légzőszervi megbetegedések, rosszindulatú daganatos megbetegedések, máj- és vesebetegségek) vagy például immunszupprimált állapota miatt, erről orvosi igazolással rendelkezik, és azt bemutatja, esetleges hiányzását igazolt hiányzásnak kell tekinteni. Igazolt hiányzásnak tekintendő továbbá, ha a gyermek hatósági karanténba kerül a részére előírt karantén időszakára.</w:t>
      </w:r>
    </w:p>
    <w:p w:rsidR="00CC1566" w:rsidRDefault="00CC1566"/>
    <w:sectPr w:rsidR="00CC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D7DA0"/>
    <w:multiLevelType w:val="hybridMultilevel"/>
    <w:tmpl w:val="C324E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F0"/>
    <w:rsid w:val="00197F67"/>
    <w:rsid w:val="006D1DF0"/>
    <w:rsid w:val="00CC1566"/>
    <w:rsid w:val="00E40572"/>
    <w:rsid w:val="00E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C8AC6-7582-437B-9367-F2A1E7D4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7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Puj Katalin</dc:creator>
  <cp:keywords/>
  <dc:description/>
  <cp:lastModifiedBy>Vendégfelhasználó</cp:lastModifiedBy>
  <cp:revision>2</cp:revision>
  <dcterms:created xsi:type="dcterms:W3CDTF">2020-08-31T18:54:00Z</dcterms:created>
  <dcterms:modified xsi:type="dcterms:W3CDTF">2020-08-31T18:54:00Z</dcterms:modified>
</cp:coreProperties>
</file>